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>Образец заявления</w:t>
      </w:r>
    </w:p>
    <w:tbl>
      <w:tblPr>
        <w:tblStyle w:val="a3"/>
        <w:tblpPr w:vertAnchor="text" w:horzAnchor="page" w:leftFromText="180" w:rightFromText="180" w:tblpX="1004" w:tblpY="1840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/>
      <w:r>
        <w:rPr>
          <w:rFonts w:cs="Times New Roman" w:ascii="Times New Roman" w:hAnsi="Times New Roman"/>
          <w:b/>
          <w:sz w:val="44"/>
          <w:szCs w:val="44"/>
          <w:lang w:val="tk-TM"/>
        </w:rPr>
        <w:t>для изготовления инвентарного дела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на </w:t>
      </w:r>
      <w:r>
        <w:rPr>
          <w:rFonts w:cs="Times New Roman" w:ascii="Times New Roman" w:hAnsi="Times New Roman"/>
          <w:b/>
          <w:sz w:val="44"/>
          <w:szCs w:val="44"/>
        </w:rPr>
        <w:t>приватизированные</w:t>
      </w: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квартиры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(</w:t>
      </w:r>
      <w:r>
        <w:rPr>
          <w:rFonts w:cs="Times New Roman" w:ascii="Times New Roman" w:hAnsi="Times New Roman"/>
          <w:b/>
          <w:sz w:val="36"/>
          <w:szCs w:val="36"/>
        </w:rPr>
        <w:t>после хякимлика и нотариальной конторы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)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  <w:tab w:val="left" w:pos="663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  <w:t xml:space="preserve">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470" w:leader="none"/>
          <w:tab w:val="left" w:pos="4875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sz w:val="34"/>
          <w:szCs w:val="34"/>
          <w:lang w:val="tk-TM"/>
        </w:rPr>
        <w:t>Прошу Вас изготовить инвентарное дело, согласно постановления хякима за №____ от “___”________20___г. и выдать справку об оценочной стоимости, принадлежности и об отсутствии ареста (запрета) на квартиру по адресу: г.Ашхабад,______________ 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Перечень документов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на изготовление инвентарного дела на приватизированные квартиры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 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№4)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Свидетельство о приватизации квартиры в личную собственность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Договор приватизации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 xml:space="preserve">Технический паспорт (калька) </w:t>
      </w:r>
      <w:r>
        <w:rPr>
          <w:rFonts w:cs="Times New Roman" w:ascii="Times New Roman" w:hAnsi="Times New Roman"/>
          <w:b/>
          <w:sz w:val="36"/>
          <w:szCs w:val="36"/>
        </w:rPr>
        <w:t>(копия)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(оригинал, </w:t>
      </w:r>
      <w:r>
        <w:rPr>
          <w:rFonts w:cs="Times New Roman" w:ascii="Times New Roman" w:hAnsi="Times New Roman"/>
          <w:b/>
          <w:sz w:val="36"/>
          <w:szCs w:val="36"/>
        </w:rPr>
        <w:t>копия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</w:t>
      </w:r>
      <w:r>
        <w:rPr>
          <w:rFonts w:cs="Times New Roman" w:ascii="Times New Roman" w:hAnsi="Times New Roman"/>
          <w:sz w:val="44"/>
          <w:szCs w:val="44"/>
          <w:lang w:val="tk-TM"/>
        </w:rPr>
        <w:t>.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Arzaň nusgasy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husuylaşdyrylan jaýlaryna (öýlerine) tükelleýiş işini almak üçin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283" w:hanging="0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     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(häkimlikden hem döwlet kepillendiriş edarasyndan soň)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tbl>
      <w:tblPr>
        <w:tblStyle w:val="a3"/>
        <w:tblpPr w:vertAnchor="text" w:horzAnchor="page" w:leftFromText="180" w:rightFromText="180" w:tblpX="1051" w:tblpY="163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/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20___-nji ýylyň ________ aýynyň “___” №____ belgili häkimiň kararyna laýyklykda, Aşgabat şäheriniň ____________________ salgy boýunça, öýüne tükelleýiş işini taýýarlap hem öýüň</w:t>
      </w:r>
      <w:r>
        <w:rPr>
          <w:rFonts w:cs="Times New Roman" w:ascii="Times New Roman" w:hAnsi="Times New Roman"/>
          <w:sz w:val="40"/>
          <w:szCs w:val="40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baha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görkezmesi, degişliligi we tussagda (gadaganlykda) durmaýanlygy barada güwänamany 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Sene_______</w:t>
        <w:tab/>
        <w:t xml:space="preserve">      Goly_______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Husuylaşdyrylan jaýlaryna (öýlerine) tükelleýiş işini almak üçin, zerur bolan resminamalaryň sanawy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left="426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(arzaň nusgasy №4)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Ýaşaýyş jaýy (öýi) hususy eýeçiligine bermek baradaky şahadatnamanyň”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(asyl, göçürme nusgalary)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Häkiminiň karary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Hususylaşdyrmak barada şertnama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 nusgasy, göçürme nusgasy);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Tehniki pasportynyň (kalka)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 nusgasy, 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</w:t>
      </w:r>
    </w:p>
    <w:p>
      <w:pPr>
        <w:pStyle w:val="Normal"/>
        <w:ind w:right="425" w:hanging="0"/>
        <w:jc w:val="both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Образец заявления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для изготовления инвентарного дела на </w:t>
      </w:r>
      <w:r>
        <w:rPr>
          <w:rFonts w:cs="Times New Roman" w:ascii="Times New Roman" w:hAnsi="Times New Roman"/>
          <w:b/>
          <w:sz w:val="36"/>
          <w:szCs w:val="36"/>
        </w:rPr>
        <w:t>приватизированные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квартиры (</w:t>
      </w:r>
      <w:r>
        <w:rPr>
          <w:rFonts w:cs="Times New Roman" w:ascii="Times New Roman" w:hAnsi="Times New Roman"/>
          <w:b/>
          <w:sz w:val="36"/>
          <w:szCs w:val="36"/>
        </w:rPr>
        <w:t>после хякимлика и нотариальной конторы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)</w:t>
      </w:r>
    </w:p>
    <w:tbl>
      <w:tblPr>
        <w:tblStyle w:val="a3"/>
        <w:tblpPr w:vertAnchor="text" w:horzAnchor="page" w:leftFromText="180" w:rightFromText="180" w:tblpX="1035" w:tblpY="416"/>
        <w:tblW w:w="17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50"/>
      </w:tblGrid>
      <w:tr>
        <w:trPr>
          <w:trHeight w:val="1273" w:hRule="atLeast"/>
        </w:trPr>
        <w:tc>
          <w:tcPr>
            <w:tcW w:w="17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20"/>
                <w:szCs w:val="120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20"/>
                <w:szCs w:val="120"/>
                <w:lang w:val="tk-TM"/>
              </w:rPr>
              <w:t>4/1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"/>
          <w:szCs w:val="2"/>
          <w:lang w:val="tk-TM"/>
        </w:rPr>
      </w:pPr>
      <w:r>
        <w:rPr>
          <w:rFonts w:cs="Times New Roman" w:ascii="Times New Roman" w:hAnsi="Times New Roman"/>
          <w:b/>
          <w:sz w:val="2"/>
          <w:szCs w:val="2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действующий (ая) по доверенности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</w:t>
      </w: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sz w:val="32"/>
          <w:szCs w:val="32"/>
          <w:lang w:val="tk-TM"/>
        </w:rPr>
        <w:t>Прошу Вас изготовить инвентарное дело, согласно постановления хякима за №____ от “___”________20___г. и выдать справку об оценочной стоимости, принадлежности и об отсутствии ареста (запрета) на квартиру по адресу: г.Ашхабад,______________ 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Перечень документов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ind w:right="425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на изготовление инвентарного дела на приватизированные </w:t>
      </w:r>
      <w:r>
        <w:rPr>
          <w:rFonts w:cs="Times New Roman" w:ascii="Times New Roman" w:hAnsi="Times New Roman"/>
          <w:b/>
          <w:sz w:val="32"/>
          <w:szCs w:val="32"/>
        </w:rPr>
        <w:t>дома (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квартиры)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ind w:right="425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</w:t>
      </w:r>
    </w:p>
    <w:p>
      <w:pPr>
        <w:pStyle w:val="ListParagraph"/>
        <w:numPr>
          <w:ilvl w:val="0"/>
          <w:numId w:val="3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№4/1)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3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Свидетельство о приватизации квартиры в личную собственность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3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3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Договор приватизации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копия);</w:t>
      </w:r>
    </w:p>
    <w:p>
      <w:pPr>
        <w:pStyle w:val="ListParagraph"/>
        <w:numPr>
          <w:ilvl w:val="0"/>
          <w:numId w:val="3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 xml:space="preserve">Технический паспорт (калька) </w:t>
      </w:r>
      <w:r>
        <w:rPr>
          <w:rFonts w:cs="Times New Roman" w:ascii="Times New Roman" w:hAnsi="Times New Roman"/>
          <w:b/>
          <w:sz w:val="36"/>
          <w:szCs w:val="36"/>
        </w:rPr>
        <w:t>(копия)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3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(оригинал, </w:t>
      </w:r>
      <w:r>
        <w:rPr>
          <w:rFonts w:cs="Times New Roman" w:ascii="Times New Roman" w:hAnsi="Times New Roman"/>
          <w:b/>
          <w:sz w:val="36"/>
          <w:szCs w:val="36"/>
        </w:rPr>
        <w:t>копия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3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конторой).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</w:p>
    <w:tbl>
      <w:tblPr>
        <w:tblStyle w:val="a3"/>
        <w:tblpPr w:vertAnchor="text" w:horzAnchor="margin" w:leftFromText="180" w:rightFromText="180" w:tblpX="250" w:tblpY="1584"/>
        <w:tblW w:w="17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50"/>
      </w:tblGrid>
      <w:tr>
        <w:trPr>
          <w:trHeight w:val="1405" w:hRule="atLeast"/>
        </w:trPr>
        <w:tc>
          <w:tcPr>
            <w:tcW w:w="17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20"/>
                <w:szCs w:val="120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20"/>
                <w:szCs w:val="120"/>
                <w:lang w:val="tk-TM"/>
              </w:rPr>
              <w:t>4/1</w:t>
            </w:r>
          </w:p>
        </w:tc>
      </w:tr>
    </w:tbl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Arzaň nusgasy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husuylaşdyrylan jaýlaryna (öýlerine tükelleýiş işini almak üçin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(häkimlikden hem döwlet kepillendiriş edarasyndan soň)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berilen ynanç haty esasynda hereket edýän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(hereket edýän raýatyň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>(tel._____________)</w:t>
        <w:tab/>
      </w:r>
    </w:p>
    <w:p>
      <w:pPr>
        <w:pStyle w:val="Normal"/>
        <w:tabs>
          <w:tab w:val="clear" w:pos="708"/>
          <w:tab w:val="left" w:pos="4320" w:leader="none"/>
        </w:tabs>
        <w:spacing w:lineRule="auto" w:line="240" w:before="0" w:after="0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</w:p>
    <w:p>
      <w:pPr>
        <w:pStyle w:val="Normal"/>
        <w:tabs>
          <w:tab w:val="clear" w:pos="708"/>
          <w:tab w:val="left" w:pos="432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20___-nji ýylyň ________ aýynyň “___” №____ belgili häkimiň kararyna laýyklykda, Aşgabat şäheriniň ____________________ salgy boýunça, öýüne tükelleýiş işini taýýarlap hem öýüň</w:t>
      </w:r>
      <w:r>
        <w:rPr>
          <w:rFonts w:cs="Times New Roman" w:ascii="Times New Roman" w:hAnsi="Times New Roman"/>
          <w:sz w:val="40"/>
          <w:szCs w:val="40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baha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görkezmesi, degişliligi we tussagda (gadaganlykda) durmaýanlygy barada güwänamany 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Sene_______</w:t>
        <w:tab/>
        <w:t xml:space="preserve">      Goly_______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Husuylaşdyrylan jaýlaryna (öýlerine) tükelleýiş işini almak üçin, zerur bolan resminamalaryň sanawy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4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(arzaň nusgasy №4/1)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4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Ýaşaýyş jaýy (öýi) hususy eýeçiligine bermek baradaky şahadatnamanyň”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4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Häkiminiň karary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4"/>
        </w:numPr>
        <w:ind w:left="567" w:right="425" w:hanging="360"/>
        <w:jc w:val="both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Hususylaşdyrmak barada şertnama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 nusgasy, göçürme nusgasy);</w:t>
      </w:r>
    </w:p>
    <w:p>
      <w:pPr>
        <w:pStyle w:val="ListParagraph"/>
        <w:numPr>
          <w:ilvl w:val="0"/>
          <w:numId w:val="4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Tehniki pasportynyň (kalka)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(göçürme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4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 nusgasy, göçürme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4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5493</TotalTime>
  <Application>LibreOffice/6.4.6.2$Linux_X86_64 LibreOffice_project/40$Build-2</Application>
  <Pages>5</Pages>
  <Words>585</Words>
  <Characters>4673</Characters>
  <CharactersWithSpaces>6328</CharactersWithSpaces>
  <Paragraphs>109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2021-10-13T16:05:16Z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